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682C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bookmarkStart w:id="0" w:name="_GoBack"/>
      <w:bookmarkEnd w:id="0"/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2DC03561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77777777" w:rsidR="0078419C" w:rsidRPr="00F93FFC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6" w:history="1">
        <w:r w:rsidRPr="00B07AEF">
          <w:rPr>
            <w:rStyle w:val="Hipercze"/>
            <w:rFonts w:ascii="Batang" w:eastAsia="Batang" w:hAnsi="Batang"/>
            <w:color w:val="auto"/>
          </w:rPr>
          <w:t>wodociagi@mlynary.pl</w:t>
        </w:r>
      </w:hyperlink>
    </w:p>
    <w:p w14:paraId="298EE581" w14:textId="50424EB1" w:rsidR="00A4035B" w:rsidRPr="000A37FC" w:rsidRDefault="00553F57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24AE3922">
                <wp:simplePos x="0" y="0"/>
                <wp:positionH relativeFrom="margin">
                  <wp:align>center</wp:align>
                </wp:positionH>
                <wp:positionV relativeFrom="paragraph">
                  <wp:posOffset>629285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5536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9.55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PWSJD9sAAAAHAQAADwAAAGRycy9kb3ducmV2LnhtbEyPwU7DMBBE70j8g7VI&#10;XBC1Ewlo0myqCokDR9pKXN14SVLidRQ7TejX44oDPe7MaOZtsZ5tJ040+NYxQrJQIIgrZ1quEfa7&#10;t8clCB80G905JoQf8rAub28KnRs38QedtqEWsYR9rhGaEPpcSl81ZLVfuJ44el9usDrEc6ilGfQU&#10;y20nU6WepdUtx4VG9/TaUPW9HS0C+fEpUZvM1vv38/TwmZ6PU79DvL+bNysQgebwH4YLfkSHMjId&#10;3MjGiw4hPhIQsiwBcXHV8iU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1kiQ/bAAAABwEAAA8AAAAAAAAAAAAAAAAAOQQAAGRycy9kb3ducmV2LnhtbFBLBQYAAAAA&#10;BAAEAPMAAABBBQAAAAA=&#10;">
                <w10:wrap anchorx="margin"/>
              </v:shape>
            </w:pict>
          </mc:Fallback>
        </mc:AlternateContent>
      </w:r>
      <w:r w:rsidR="0078419C" w:rsidRPr="00F93FFC">
        <w:rPr>
          <w:rFonts w:ascii="Batang" w:eastAsia="Batang" w:hAnsi="Batang"/>
          <w:b/>
        </w:rPr>
        <w:t>NIP</w:t>
      </w:r>
      <w:r w:rsidR="0078419C" w:rsidRPr="00F93FFC">
        <w:rPr>
          <w:rFonts w:ascii="Batang" w:eastAsia="Batang" w:hAnsi="Batang"/>
        </w:rPr>
        <w:t xml:space="preserve">: 5783129912 </w:t>
      </w:r>
      <w:r w:rsidR="0078419C" w:rsidRPr="00F93FFC">
        <w:rPr>
          <w:rFonts w:ascii="Batang" w:eastAsia="Batang" w:hAnsi="Batang"/>
          <w:b/>
        </w:rPr>
        <w:t>REGON</w:t>
      </w:r>
      <w:r w:rsidR="0078419C" w:rsidRPr="00F93FFC">
        <w:rPr>
          <w:rFonts w:ascii="Batang" w:eastAsia="Batang" w:hAnsi="Batang"/>
        </w:rPr>
        <w:t xml:space="preserve">: 369470228 </w:t>
      </w:r>
      <w:r w:rsidR="0078419C" w:rsidRPr="000A37FC">
        <w:rPr>
          <w:rFonts w:ascii="Batang" w:eastAsia="Batang" w:hAnsi="Batang"/>
          <w:b/>
        </w:rPr>
        <w:br w:type="textWrapping" w:clear="all"/>
      </w:r>
    </w:p>
    <w:p w14:paraId="613024BF" w14:textId="77777777" w:rsidR="00D04D55" w:rsidRDefault="00D04D55" w:rsidP="00D04D55">
      <w:pPr>
        <w:spacing w:after="0" w:line="360" w:lineRule="auto"/>
        <w:ind w:firstLine="708"/>
        <w:jc w:val="both"/>
      </w:pPr>
    </w:p>
    <w:p w14:paraId="5A7EED92" w14:textId="44A6C7F8" w:rsidR="00D04D55" w:rsidRDefault="00D04D55" w:rsidP="00D04D55">
      <w:pPr>
        <w:spacing w:after="0" w:line="360" w:lineRule="auto"/>
        <w:ind w:firstLine="708"/>
        <w:jc w:val="both"/>
        <w:rPr>
          <w:b/>
          <w:sz w:val="28"/>
          <w:szCs w:val="28"/>
        </w:rPr>
      </w:pPr>
      <w:r>
        <w:t xml:space="preserve">                           </w:t>
      </w:r>
      <w:r w:rsidRPr="00D04D55">
        <w:rPr>
          <w:b/>
          <w:sz w:val="28"/>
          <w:szCs w:val="28"/>
        </w:rPr>
        <w:t xml:space="preserve">  Skąd się bierze woda w naszych kranach?</w:t>
      </w:r>
    </w:p>
    <w:p w14:paraId="4D523DB3" w14:textId="77777777" w:rsidR="00D04D55" w:rsidRPr="00D04D55" w:rsidRDefault="00D04D55" w:rsidP="00D04D55">
      <w:pPr>
        <w:spacing w:after="0" w:line="360" w:lineRule="auto"/>
        <w:ind w:firstLine="708"/>
        <w:jc w:val="both"/>
        <w:rPr>
          <w:b/>
          <w:sz w:val="18"/>
          <w:szCs w:val="18"/>
        </w:rPr>
      </w:pPr>
    </w:p>
    <w:p w14:paraId="7BB9770F" w14:textId="54BD7596" w:rsidR="00D04D55" w:rsidRDefault="00D04D55" w:rsidP="00D04D55">
      <w:pPr>
        <w:spacing w:after="0" w:line="360" w:lineRule="auto"/>
        <w:ind w:firstLine="708"/>
        <w:jc w:val="both"/>
      </w:pPr>
      <w:r>
        <w:t xml:space="preserve">Woda jest niezbędnym pierwiastkiem potrzebnym  do życia każdej istocie żyjącej. Jej  wszechobecność i dostępność w naszym życiu powoduje, że nie zastanawiamy się skąd się bierze, ile czasu i nakładu pracy należy włożyć w działanie, aby codziennie leciała z kranu w naszych domach. </w:t>
      </w:r>
    </w:p>
    <w:p w14:paraId="151983F2" w14:textId="49043970" w:rsidR="00D04D55" w:rsidRDefault="00D04D55" w:rsidP="00D04D55">
      <w:pPr>
        <w:spacing w:after="0" w:line="360" w:lineRule="auto"/>
        <w:jc w:val="both"/>
      </w:pPr>
      <w:r>
        <w:t>Skąd się zatem bierze woda w naszych kranach?</w:t>
      </w:r>
    </w:p>
    <w:p w14:paraId="07E9F926" w14:textId="77777777" w:rsidR="00D04D55" w:rsidRDefault="00D04D55" w:rsidP="00D04D55">
      <w:pPr>
        <w:spacing w:after="0" w:line="360" w:lineRule="auto"/>
        <w:ind w:firstLine="708"/>
        <w:jc w:val="both"/>
      </w:pPr>
      <w:r>
        <w:t xml:space="preserve">Woda z naszej sieci pochodzi z ujęć głębinowych położonych na terenie miasta Młynary  i miejscowości Karszewo. Stacja Uzdatniania Wody przy ul. Warszawskiej posiada urządzenia składające się z 4 odżelaziaczy, 4 </w:t>
      </w:r>
      <w:proofErr w:type="spellStart"/>
      <w:r>
        <w:t>odmanganiaczy</w:t>
      </w:r>
      <w:proofErr w:type="spellEnd"/>
      <w:r>
        <w:t xml:space="preserve"> oraz 3 hydroforów. Wodę pozyskujemy z ujęcia wodnego, składającego się z dwóch studni głębinowych: pierwszej wybudowanej w 1962 r. i drugiej  z 1968 r., obydwie o głębokości 70 m. </w:t>
      </w:r>
    </w:p>
    <w:p w14:paraId="661A4F4E" w14:textId="67FA49B1" w:rsidR="00D04D55" w:rsidRDefault="00D04D55" w:rsidP="00D04D55">
      <w:pPr>
        <w:spacing w:after="0" w:line="360" w:lineRule="auto"/>
        <w:ind w:firstLine="708"/>
        <w:jc w:val="both"/>
      </w:pPr>
      <w:r>
        <w:t xml:space="preserve">Hydrofornia w Młynarach zaopatruje w wodę mieszkańców takich miejscowości jak: Młynary,  Zaścianki 1, Zaścianki 2, Płonne, Błudowo, Sąpy, Kobyliny, Sucha, Olszówka, Ojcowa wola, Mikołajki, Janiki Pasłęckie, Krasinek, Młynarska Wola, Gardyny, Kurowo Braniewskie, Kraskowo, </w:t>
      </w:r>
      <w:proofErr w:type="spellStart"/>
      <w:r>
        <w:t>Myśliniec</w:t>
      </w:r>
      <w:proofErr w:type="spellEnd"/>
      <w:r>
        <w:t xml:space="preserve">, Rucianka, Nowe Sadłuki, Podgórze. </w:t>
      </w:r>
    </w:p>
    <w:p w14:paraId="1A615BE6" w14:textId="4D2F6FD4" w:rsidR="00D04D55" w:rsidRDefault="00D04D55" w:rsidP="00D04D55">
      <w:pPr>
        <w:spacing w:after="0" w:line="360" w:lineRule="auto"/>
        <w:ind w:firstLine="708"/>
        <w:jc w:val="both"/>
      </w:pPr>
      <w:r>
        <w:t xml:space="preserve">W 1993 r. została wybudowana Hydrofornia w miejscowości Karszewo, w której Stacja Uzdatniania Wody wyposażona jest w 2 odżelaziacze, 2 </w:t>
      </w:r>
      <w:proofErr w:type="spellStart"/>
      <w:r>
        <w:t>odmanganiacze</w:t>
      </w:r>
      <w:proofErr w:type="spellEnd"/>
      <w:r>
        <w:t xml:space="preserve"> oraz 1 hydrofor o pojemności 9000 litrów. Ujęcie wodne składa się z 3 studni głębinowych: pierwszej o głębokości 102 metrów wybudowanej w 1982 roku, nieczynnej od 2001 roku;  drugiej o głębokości 100 metrów z 1996 roku i trzeciej o głębokości 100 m wybudowanej w 2014 roku, wraz z przeprowadzoną   modernizacją Stacji Uzdatniania Wody w Karszewie. </w:t>
      </w:r>
    </w:p>
    <w:p w14:paraId="240F43FF" w14:textId="77777777" w:rsidR="00D04D55" w:rsidRDefault="00D04D55" w:rsidP="00D04D55">
      <w:pPr>
        <w:spacing w:after="0" w:line="360" w:lineRule="auto"/>
        <w:ind w:firstLine="708"/>
        <w:jc w:val="both"/>
      </w:pPr>
      <w:r>
        <w:t xml:space="preserve">Zmodernizowana i w dużym stopniu zautomatyzowana Hydrofornia w Karszewie zaopatruje    w wodę mieszkańców takich miejscowości jak: Karszewo, Stare Monasterzysko, Nowe Monasterzysko, Kwietnik, </w:t>
      </w:r>
      <w:proofErr w:type="spellStart"/>
      <w:r>
        <w:t>Zastawno</w:t>
      </w:r>
      <w:proofErr w:type="spellEnd"/>
      <w:r>
        <w:t xml:space="preserve">, Warszewo, Sokolnik 1, Sokolnik 2, Włóczyska. </w:t>
      </w:r>
    </w:p>
    <w:p w14:paraId="78B06560" w14:textId="77777777" w:rsidR="00D04D55" w:rsidRDefault="00D04D55" w:rsidP="00D04D55">
      <w:pPr>
        <w:spacing w:after="0" w:line="360" w:lineRule="auto"/>
        <w:ind w:firstLine="708"/>
        <w:jc w:val="both"/>
      </w:pPr>
      <w:r>
        <w:t>Aby osiągnąć wymaganą przepisami jakość wody niezbędna jest redukcja zawartości żelaza i manganu, jak również zmniejszenie mętności wody. Po przejściu całego procesu uzdatniania obejmującego napowietrzania oraz filtracje na filtrach ciśnieniowych  spełnia wszystkie normy wody przeznaczonej do spożycia, o czym świadczą prowadzone regularne badania bakteriologiczne wody, wykonywane przez certyfikowane laboratorium oraz służby Inspekcji Sanitarnej (wyniki badań w zakładce „do pobrania”)</w:t>
      </w:r>
    </w:p>
    <w:p w14:paraId="222E089E" w14:textId="77777777" w:rsidR="00D04D55" w:rsidRPr="00F3347E" w:rsidRDefault="00D04D55" w:rsidP="00D04D55">
      <w:pPr>
        <w:spacing w:after="0" w:line="360" w:lineRule="auto"/>
        <w:ind w:firstLine="708"/>
        <w:jc w:val="both"/>
      </w:pPr>
      <w:r>
        <w:t>Dostarczana przez Zakład Wodociągów i Kanalizacji w Młynarach woda mieści się w normach parametrycznych dotyczących twardości wody i wynosi 370-390 mg CaCO</w:t>
      </w:r>
      <w:r>
        <w:rPr>
          <w:vertAlign w:val="subscript"/>
        </w:rPr>
        <w:t>3</w:t>
      </w:r>
      <w:r>
        <w:t>/dm</w:t>
      </w:r>
      <w:r>
        <w:rPr>
          <w:rFonts w:cstheme="minorHAnsi"/>
        </w:rPr>
        <w:t>³</w:t>
      </w:r>
      <w:r>
        <w:t>. Normy parametryczne twardości wody przeznaczonej do spożycia przez ludzi  zgodnie z Rozporządzeniem Ministra Zdrowia z dnia 7 grudnia 2017 r. wynoszą: 60-500 mg CaCO</w:t>
      </w:r>
      <w:r>
        <w:rPr>
          <w:vertAlign w:val="subscript"/>
        </w:rPr>
        <w:t>3</w:t>
      </w:r>
      <w:r>
        <w:t>/dm</w:t>
      </w:r>
      <w:r>
        <w:rPr>
          <w:rFonts w:cstheme="minorHAnsi"/>
        </w:rPr>
        <w:t>³.</w:t>
      </w:r>
    </w:p>
    <w:p w14:paraId="5B0D48DF" w14:textId="77777777" w:rsidR="00D04D55" w:rsidRDefault="00D04D55" w:rsidP="00D04D55">
      <w:pPr>
        <w:spacing w:after="0" w:line="360" w:lineRule="auto"/>
        <w:jc w:val="both"/>
      </w:pPr>
    </w:p>
    <w:p w14:paraId="64D6EE1A" w14:textId="13DF22AE" w:rsidR="000E623B" w:rsidRPr="000E623B" w:rsidRDefault="000E623B" w:rsidP="00460A6A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</w:p>
    <w:sectPr w:rsidR="000E623B" w:rsidRPr="000E623B" w:rsidSect="003B4575">
      <w:pgSz w:w="11906" w:h="16838"/>
      <w:pgMar w:top="426" w:right="113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36FC4"/>
    <w:rsid w:val="000A37FC"/>
    <w:rsid w:val="000A560D"/>
    <w:rsid w:val="000C3A40"/>
    <w:rsid w:val="000E623B"/>
    <w:rsid w:val="00135640"/>
    <w:rsid w:val="00153E8B"/>
    <w:rsid w:val="001A48E3"/>
    <w:rsid w:val="002C53DE"/>
    <w:rsid w:val="0035156F"/>
    <w:rsid w:val="003B4575"/>
    <w:rsid w:val="00403629"/>
    <w:rsid w:val="00460A6A"/>
    <w:rsid w:val="00487FA3"/>
    <w:rsid w:val="0050175A"/>
    <w:rsid w:val="00517679"/>
    <w:rsid w:val="00553F57"/>
    <w:rsid w:val="00571752"/>
    <w:rsid w:val="005D636D"/>
    <w:rsid w:val="006133B1"/>
    <w:rsid w:val="00621BC5"/>
    <w:rsid w:val="00682489"/>
    <w:rsid w:val="00691EF0"/>
    <w:rsid w:val="0078419C"/>
    <w:rsid w:val="007A5377"/>
    <w:rsid w:val="00953100"/>
    <w:rsid w:val="00A14C73"/>
    <w:rsid w:val="00A30D10"/>
    <w:rsid w:val="00AC4887"/>
    <w:rsid w:val="00B07AEF"/>
    <w:rsid w:val="00B50609"/>
    <w:rsid w:val="00B67C9A"/>
    <w:rsid w:val="00B8205A"/>
    <w:rsid w:val="00BC1404"/>
    <w:rsid w:val="00C509B2"/>
    <w:rsid w:val="00D04D55"/>
    <w:rsid w:val="00D16BF7"/>
    <w:rsid w:val="00DB62BE"/>
    <w:rsid w:val="00DE6ED2"/>
    <w:rsid w:val="00E24AA7"/>
    <w:rsid w:val="00EC4F48"/>
    <w:rsid w:val="00F43101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dociagi@mlynary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87B0-28ED-41AF-9FEC-AB16F194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Karszewo</dc:creator>
  <cp:lastModifiedBy>user</cp:lastModifiedBy>
  <cp:revision>2</cp:revision>
  <cp:lastPrinted>2021-01-29T10:14:00Z</cp:lastPrinted>
  <dcterms:created xsi:type="dcterms:W3CDTF">2021-05-12T09:02:00Z</dcterms:created>
  <dcterms:modified xsi:type="dcterms:W3CDTF">2021-05-12T09:02:00Z</dcterms:modified>
</cp:coreProperties>
</file>